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75" w:rsidRPr="00E26D75" w:rsidRDefault="00E26D75" w:rsidP="00E26D75">
      <w:pPr>
        <w:ind w:firstLine="708"/>
        <w:jc w:val="both"/>
        <w:rPr>
          <w:color w:val="000000"/>
        </w:rPr>
      </w:pPr>
      <w:bookmarkStart w:id="0" w:name="_GoBack"/>
      <w:bookmarkEnd w:id="0"/>
      <w:r w:rsidRPr="00E26D75">
        <w:rPr>
          <w:color w:val="000000"/>
        </w:rPr>
        <w:t xml:space="preserve">Na temelju </w:t>
      </w:r>
      <w:r w:rsidRPr="00E26D75">
        <w:t xml:space="preserve">članka 107. </w:t>
      </w:r>
      <w:r w:rsidRPr="00E26D75">
        <w:rPr>
          <w:color w:val="000000"/>
        </w:rPr>
        <w:t xml:space="preserve">Zakona o odgoju i obrazovanju u osnovnim i srednjim školama </w:t>
      </w:r>
      <w:r w:rsidRPr="00E26D75">
        <w:t xml:space="preserve">(„NN“ br. 87/08., 86/09., 92/10., 105/10., 90/11., 5/12., 16/12., 86/12., 126/12., 94/13., 152/14., 7/17., 68/18., 98/19. i 64/20.; u daljnjem tekstu: Zakon) i članka 7. </w:t>
      </w:r>
      <w:r w:rsidRPr="00E26D75">
        <w:rPr>
          <w:color w:val="000000"/>
        </w:rPr>
        <w:t>Pravilnika o načinu, postupku i vrednovanju kandidata pri zapošljavanja u Osnovnoj Galovac, ravnatelji Osnovne škole Galovac, objavljuje</w:t>
      </w:r>
    </w:p>
    <w:p w:rsidR="00521B5B" w:rsidRPr="00E26D75" w:rsidRDefault="00521B5B" w:rsidP="00521B5B">
      <w:pPr>
        <w:pStyle w:val="Bezproreda"/>
        <w:rPr>
          <w:b/>
        </w:rPr>
      </w:pPr>
    </w:p>
    <w:p w:rsidR="00521B5B" w:rsidRPr="00E26D75" w:rsidRDefault="00521B5B" w:rsidP="00521B5B">
      <w:pPr>
        <w:pStyle w:val="Bezproreda"/>
        <w:jc w:val="center"/>
        <w:rPr>
          <w:b/>
        </w:rPr>
      </w:pPr>
      <w:r w:rsidRPr="00E26D75">
        <w:rPr>
          <w:b/>
        </w:rPr>
        <w:t>N A T J E Č A J</w:t>
      </w:r>
    </w:p>
    <w:p w:rsidR="00521B5B" w:rsidRPr="00E26D75" w:rsidRDefault="00521B5B" w:rsidP="00521B5B">
      <w:pPr>
        <w:pStyle w:val="Bezproreda"/>
        <w:jc w:val="center"/>
        <w:rPr>
          <w:b/>
        </w:rPr>
      </w:pPr>
      <w:r w:rsidRPr="00E26D75">
        <w:rPr>
          <w:b/>
        </w:rPr>
        <w:t>za prijem radnika na radno mjesto</w:t>
      </w:r>
    </w:p>
    <w:p w:rsidR="00521B5B" w:rsidRPr="00E26D75" w:rsidRDefault="00521B5B" w:rsidP="00521B5B">
      <w:pPr>
        <w:pStyle w:val="Bezproreda"/>
      </w:pPr>
    </w:p>
    <w:p w:rsidR="00521B5B" w:rsidRDefault="00521B5B" w:rsidP="00521B5B">
      <w:pPr>
        <w:pStyle w:val="Bezproreda"/>
      </w:pPr>
      <w:r w:rsidRPr="00E26D75">
        <w:tab/>
      </w:r>
      <w:r w:rsidRPr="00E26D75">
        <w:rPr>
          <w:b/>
        </w:rPr>
        <w:t>1. UČITELJ/ICA RAZREDNE NASTAVE</w:t>
      </w:r>
      <w:r w:rsidR="00E26D75">
        <w:t>, na određeno puno radno vrijeme od 40</w:t>
      </w:r>
      <w:r w:rsidRPr="00E26D75">
        <w:t xml:space="preserve"> sati tjedno</w:t>
      </w:r>
      <w:r w:rsidR="00E26D75">
        <w:t xml:space="preserve"> </w:t>
      </w:r>
      <w:r w:rsidRPr="00E26D75">
        <w:t>- jedan (1) izvršitelj/ica</w:t>
      </w:r>
      <w:r w:rsidR="00F34DAA">
        <w:t xml:space="preserve"> (zamjena)</w:t>
      </w:r>
      <w:r w:rsidRPr="00E26D75">
        <w:t>.</w:t>
      </w:r>
    </w:p>
    <w:p w:rsidR="00E26D75" w:rsidRDefault="00E26D75" w:rsidP="00521B5B">
      <w:pPr>
        <w:pStyle w:val="Bezproreda"/>
      </w:pPr>
    </w:p>
    <w:p w:rsidR="00E3643F" w:rsidRPr="00E26D75" w:rsidRDefault="00E3643F" w:rsidP="00521B5B">
      <w:pPr>
        <w:pStyle w:val="Bezproreda"/>
      </w:pPr>
      <w:r>
        <w:t>UVJETI:</w:t>
      </w:r>
    </w:p>
    <w:p w:rsidR="00E26D75" w:rsidRPr="00983059" w:rsidRDefault="00782BB8" w:rsidP="00E26D75">
      <w:pPr>
        <w:ind w:left="120"/>
        <w:jc w:val="both"/>
        <w:rPr>
          <w:rFonts w:eastAsia="Calibri"/>
        </w:rPr>
      </w:pPr>
      <w:r>
        <w:rPr>
          <w:rFonts w:eastAsia="Calibri"/>
        </w:rPr>
        <w:tab/>
      </w:r>
      <w:r w:rsidR="00E26D75" w:rsidRPr="00983059">
        <w:rPr>
          <w:rFonts w:eastAsia="Calibri"/>
        </w:rPr>
        <w:t xml:space="preserve">Za prijam u radni odnos, uz opći uvjet za zasnivanje radnog odnosa sukladno općim propisima o radu, osoba koja zasniva radni odnos u školi mora ispunjavati i posebne uvjete utvrđene </w:t>
      </w:r>
      <w:r w:rsidR="00E26D75" w:rsidRPr="00983059">
        <w:rPr>
          <w:rFonts w:eastAsia="Calibri"/>
          <w:kern w:val="36"/>
        </w:rPr>
        <w:t xml:space="preserve">Pravilnikom o odgovarajućoj vrsti obrazovanja učitelja i stručnih suradnika u osnovnoj školi </w:t>
      </w:r>
      <w:r w:rsidR="00E26D75" w:rsidRPr="00983059">
        <w:rPr>
          <w:rFonts w:eastAsia="Calibri"/>
          <w:shd w:val="clear" w:color="auto" w:fill="FFFFFF"/>
        </w:rPr>
        <w:t>(„NN“ br. 6/19.) i</w:t>
      </w:r>
      <w:r w:rsidR="00E26D75" w:rsidRPr="00983059">
        <w:rPr>
          <w:rFonts w:eastAsia="Calibri"/>
        </w:rPr>
        <w:t xml:space="preserve"> člankom 105. Zakona i to:</w:t>
      </w:r>
    </w:p>
    <w:p w:rsidR="00E26D75" w:rsidRPr="00983059" w:rsidRDefault="00E26D75" w:rsidP="00E26D75">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983059">
        <w:rPr>
          <w:rFonts w:ascii="Times New Roman" w:eastAsia="Times New Roman" w:hAnsi="Times New Roman" w:cs="Times New Roman"/>
          <w:sz w:val="24"/>
          <w:szCs w:val="24"/>
          <w:lang w:eastAsia="hr-HR"/>
        </w:rPr>
        <w:t>Poznavanje hrvatskog jezika i latiničnog pisma u mjeri koja omogućava izvođenje odgojno-obrazovnog rada</w:t>
      </w:r>
    </w:p>
    <w:p w:rsidR="00E26D75" w:rsidRDefault="00782BB8" w:rsidP="00E26D75">
      <w:pPr>
        <w:jc w:val="both"/>
      </w:pPr>
      <w:r>
        <w:t xml:space="preserve">      2.  Da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E26D75" w:rsidRDefault="00E26D75" w:rsidP="00E26D75">
      <w:pPr>
        <w:jc w:val="both"/>
        <w:rPr>
          <w:color w:val="000000" w:themeColor="text1"/>
        </w:rPr>
      </w:pPr>
    </w:p>
    <w:p w:rsidR="00E3643F" w:rsidRPr="00983059" w:rsidRDefault="00E3643F" w:rsidP="00E3643F">
      <w:pPr>
        <w:jc w:val="both"/>
      </w:pPr>
      <w:r w:rsidRPr="00983059">
        <w:t>Prijavu na natječaj potrebno je vlastoručno potpisati i u njoj navesti adresu odnosno e-mail adresu na koju će kandidatima biti dostavljene obavijesti vezane za postupak natječaja.</w:t>
      </w:r>
    </w:p>
    <w:p w:rsidR="00E3643F" w:rsidRPr="00983059" w:rsidRDefault="00E3643F" w:rsidP="00E26D75">
      <w:pPr>
        <w:jc w:val="both"/>
        <w:rPr>
          <w:color w:val="000000" w:themeColor="text1"/>
        </w:rPr>
      </w:pPr>
    </w:p>
    <w:p w:rsidR="00E26D75" w:rsidRPr="00E3643F" w:rsidRDefault="00E26D75" w:rsidP="00E26D75">
      <w:pPr>
        <w:spacing w:after="120"/>
        <w:jc w:val="both"/>
        <w:rPr>
          <w:b/>
          <w:u w:val="single"/>
        </w:rPr>
      </w:pPr>
      <w:r w:rsidRPr="00E3643F">
        <w:rPr>
          <w:b/>
          <w:color w:val="000000" w:themeColor="text1"/>
          <w:u w:val="single"/>
        </w:rPr>
        <w:t>Kandidati su obvezni uz vlastoručno potpisanu prijavu na natječaj priložiti:</w:t>
      </w:r>
    </w:p>
    <w:p w:rsidR="00E26D75" w:rsidRPr="00983059" w:rsidRDefault="00E26D75" w:rsidP="00E26D75">
      <w:pPr>
        <w:ind w:left="120"/>
        <w:jc w:val="both"/>
        <w:rPr>
          <w:color w:val="000000" w:themeColor="text1"/>
        </w:rPr>
      </w:pPr>
      <w:r w:rsidRPr="00983059">
        <w:t>- životopis</w:t>
      </w:r>
    </w:p>
    <w:p w:rsidR="00E26D75" w:rsidRPr="00983059" w:rsidRDefault="00E26D75" w:rsidP="00E26D75">
      <w:pPr>
        <w:ind w:left="120"/>
        <w:jc w:val="both"/>
      </w:pPr>
      <w:r w:rsidRPr="00983059">
        <w:t>- diplomu, odnosno dokaz o stečenoj stručnoj spremi</w:t>
      </w:r>
    </w:p>
    <w:p w:rsidR="00E26D75" w:rsidRPr="00983059" w:rsidRDefault="00E26D75" w:rsidP="00E26D75">
      <w:pPr>
        <w:ind w:left="120"/>
        <w:jc w:val="both"/>
      </w:pPr>
      <w:r w:rsidRPr="00983059">
        <w:t>- dokaz o državljanstvu</w:t>
      </w:r>
    </w:p>
    <w:p w:rsidR="00E26D75" w:rsidRPr="00983059" w:rsidRDefault="00E26D75" w:rsidP="00E26D75">
      <w:pPr>
        <w:ind w:left="120"/>
        <w:jc w:val="both"/>
      </w:pPr>
      <w:r w:rsidRPr="00983059">
        <w:t>- uvjerenje da nije pod istragom i da se  protiv kandidata  ne vodi kazneni postupak glede zapreka za zasnivanje radnog odnosa iz članka 106. Zakona, s naznakom roka izdavanja staro od dana raspisivanja natječaja, a najduže do 6 mjeseci</w:t>
      </w:r>
    </w:p>
    <w:p w:rsidR="00E26D75" w:rsidRPr="00983059" w:rsidRDefault="00E26D75" w:rsidP="00E26D75">
      <w:pPr>
        <w:ind w:left="120"/>
        <w:jc w:val="both"/>
      </w:pPr>
      <w:r w:rsidRPr="00983059">
        <w:t>- elektronički zapis ili potvrda o podacima evidentiranim u matičnoj evidenciji Hrvatskog zavoda za mirovinsko osiguranje</w:t>
      </w:r>
    </w:p>
    <w:p w:rsidR="00E26D75" w:rsidRDefault="00E26D75" w:rsidP="00E26D75">
      <w:pPr>
        <w:ind w:left="120"/>
        <w:jc w:val="both"/>
        <w:rPr>
          <w:color w:val="000000"/>
        </w:rPr>
      </w:pPr>
      <w:r w:rsidRPr="00983059">
        <w:t xml:space="preserve">- ostali dokazi o ispunjavanju općih uvjeta propisanih Zakonom o radu („NN“ br. 93/14., 127/17. i 98/19.) odnosno posebnih uvjeta propisanih Zakonom, </w:t>
      </w:r>
      <w:r w:rsidRPr="00983059">
        <w:rPr>
          <w:color w:val="000000"/>
        </w:rPr>
        <w:t>te drugim zakonima ili podzakonskim propisima.</w:t>
      </w:r>
    </w:p>
    <w:p w:rsidR="00E26D75" w:rsidRDefault="00E26D75" w:rsidP="00E26D75">
      <w:pPr>
        <w:ind w:left="120"/>
        <w:jc w:val="both"/>
      </w:pPr>
    </w:p>
    <w:p w:rsidR="00E3643F" w:rsidRPr="00983059" w:rsidRDefault="00E3643F" w:rsidP="00E3643F">
      <w:pPr>
        <w:spacing w:line="276" w:lineRule="auto"/>
        <w:jc w:val="both"/>
        <w:rPr>
          <w:rFonts w:eastAsia="Batang"/>
        </w:rPr>
      </w:pPr>
      <w:r w:rsidRPr="00983059">
        <w:rPr>
          <w:rFonts w:eastAsia="Batang"/>
        </w:rPr>
        <w:t>Na mrežnoj stranice Škole - poveznica:</w:t>
      </w:r>
      <w:r w:rsidRPr="00983059">
        <w:t xml:space="preserve"> </w:t>
      </w:r>
      <w:hyperlink r:id="rId6" w:history="1">
        <w:r w:rsidRPr="00983059">
          <w:rPr>
            <w:rStyle w:val="Hiperveza"/>
            <w:color w:val="002060"/>
          </w:rPr>
          <w:t>http://os-galovac.skole.hr/natje_aji</w:t>
        </w:r>
      </w:hyperlink>
      <w:r w:rsidRPr="00983059">
        <w:rPr>
          <w:rFonts w:eastAsia="Batang"/>
        </w:rPr>
        <w:t xml:space="preserve"> pod rubrikom natječaji će se objaviti područja, način, mjesto i vrijeme održavanja postupka vrednovanja kandidata.</w:t>
      </w:r>
    </w:p>
    <w:p w:rsidR="00E3643F" w:rsidRPr="00983059" w:rsidRDefault="00E3643F" w:rsidP="00E26D75">
      <w:pPr>
        <w:ind w:left="120"/>
        <w:jc w:val="both"/>
      </w:pPr>
    </w:p>
    <w:p w:rsidR="00E26D75" w:rsidRPr="00E3643F" w:rsidRDefault="00E3643F" w:rsidP="00E3643F">
      <w:pPr>
        <w:spacing w:line="256" w:lineRule="auto"/>
        <w:jc w:val="both"/>
        <w:rPr>
          <w:color w:val="0070C0"/>
          <w:u w:val="single"/>
        </w:rPr>
      </w:pPr>
      <w:r>
        <w:t xml:space="preserve">Kandidat koji ima pravo prednosti prema posebnom zakonu mora se u prijavi na natječaj pozvati na to pravo i priložiti potvrde o priznatom statusu, te ima prednost u odnosu na ostale kandidate/kinje samo pod jednakim uvjetima.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 </w:t>
      </w:r>
      <w:r w:rsidRPr="00E3643F">
        <w:rPr>
          <w:color w:val="0070C0"/>
          <w:u w:val="single"/>
        </w:rPr>
        <w:t>https://branitelji.gov.hr/UserDocsImages/NG/12%20Prosinac/Zapo%C5%A1ljavanje/POPIS</w:t>
      </w:r>
      <w:r>
        <w:rPr>
          <w:color w:val="0070C0"/>
          <w:u w:val="single"/>
        </w:rPr>
        <w:lastRenderedPageBreak/>
        <w:t>%20DOK</w:t>
      </w:r>
      <w:r w:rsidRPr="00E3643F">
        <w:rPr>
          <w:color w:val="0070C0"/>
          <w:u w:val="single"/>
        </w:rPr>
        <w:t>AZA%20ZA%20OSTVARIVANJE%20PRAVA%20PRI%20ZAPO%C5%A0LJAVANJU.pdf</w:t>
      </w:r>
    </w:p>
    <w:p w:rsidR="00E3643F" w:rsidRPr="00983059" w:rsidRDefault="00E3643F" w:rsidP="00E26D75">
      <w:pPr>
        <w:spacing w:line="276" w:lineRule="auto"/>
        <w:jc w:val="both"/>
        <w:rPr>
          <w:bCs/>
          <w:color w:val="002060"/>
          <w:u w:val="single"/>
        </w:rPr>
      </w:pPr>
    </w:p>
    <w:p w:rsidR="00E3643F" w:rsidRPr="00983059" w:rsidRDefault="00E3643F" w:rsidP="00E3643F">
      <w:pPr>
        <w:jc w:val="both"/>
      </w:pPr>
      <w:r w:rsidRPr="00983059">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 42/18.)</w:t>
      </w:r>
    </w:p>
    <w:p w:rsidR="00E26D75" w:rsidRPr="00983059" w:rsidRDefault="00E26D75" w:rsidP="00E26D75">
      <w:pPr>
        <w:jc w:val="both"/>
        <w:rPr>
          <w:rFonts w:eastAsia="Batang"/>
        </w:rPr>
      </w:pPr>
    </w:p>
    <w:p w:rsidR="00E3643F" w:rsidRPr="00C75A1E" w:rsidRDefault="00E3643F" w:rsidP="00E3643F">
      <w:pPr>
        <w:pStyle w:val="Bezproreda"/>
        <w:jc w:val="both"/>
        <w:rPr>
          <w:u w:val="single"/>
        </w:rPr>
      </w:pPr>
      <w:r>
        <w:rPr>
          <w:u w:val="single"/>
        </w:rPr>
        <w:t>Natječaj je objavljen 12</w:t>
      </w:r>
      <w:r w:rsidRPr="00C75A1E">
        <w:rPr>
          <w:u w:val="single"/>
        </w:rPr>
        <w:t xml:space="preserve">. </w:t>
      </w:r>
      <w:r>
        <w:rPr>
          <w:u w:val="single"/>
        </w:rPr>
        <w:t>ožujka</w:t>
      </w:r>
      <w:r w:rsidRPr="00C75A1E">
        <w:rPr>
          <w:u w:val="single"/>
        </w:rPr>
        <w:t xml:space="preserve"> 202</w:t>
      </w:r>
      <w:r>
        <w:rPr>
          <w:u w:val="single"/>
        </w:rPr>
        <w:t>1</w:t>
      </w:r>
      <w:r w:rsidRPr="00C75A1E">
        <w:rPr>
          <w:u w:val="single"/>
        </w:rPr>
        <w:t>. g</w:t>
      </w:r>
      <w:r w:rsidR="00D55C86">
        <w:rPr>
          <w:u w:val="single"/>
        </w:rPr>
        <w:t>., a rok za dostavu prijave je 20</w:t>
      </w:r>
      <w:r w:rsidRPr="00C75A1E">
        <w:rPr>
          <w:u w:val="single"/>
        </w:rPr>
        <w:t xml:space="preserve">. </w:t>
      </w:r>
      <w:r>
        <w:rPr>
          <w:u w:val="single"/>
        </w:rPr>
        <w:t>ožujka</w:t>
      </w:r>
      <w:r w:rsidRPr="00C75A1E">
        <w:rPr>
          <w:u w:val="single"/>
        </w:rPr>
        <w:t xml:space="preserve"> 202</w:t>
      </w:r>
      <w:r>
        <w:rPr>
          <w:u w:val="single"/>
        </w:rPr>
        <w:t>1</w:t>
      </w:r>
      <w:r w:rsidRPr="00C75A1E">
        <w:rPr>
          <w:u w:val="single"/>
        </w:rPr>
        <w:t>.g.</w:t>
      </w:r>
    </w:p>
    <w:p w:rsidR="00E3643F" w:rsidRDefault="00E3643F" w:rsidP="00E3643F">
      <w:pPr>
        <w:pStyle w:val="Bezproreda"/>
        <w:jc w:val="both"/>
      </w:pPr>
      <w:r w:rsidRPr="00983059">
        <w:t>Na ovaj natječaj se ravnopravno natječu osobe oba spola.</w:t>
      </w:r>
    </w:p>
    <w:p w:rsidR="00E3643F" w:rsidRPr="00983059" w:rsidRDefault="00E3643F" w:rsidP="00E3643F">
      <w:pPr>
        <w:pStyle w:val="Bezproreda"/>
        <w:jc w:val="both"/>
      </w:pPr>
    </w:p>
    <w:p w:rsidR="00E3643F" w:rsidRDefault="00E3643F" w:rsidP="00E3643F">
      <w:pPr>
        <w:pStyle w:val="Bezproreda"/>
        <w:jc w:val="both"/>
      </w:pPr>
      <w:r w:rsidRPr="00983059">
        <w:t>Prijave na natječaj podnose se u roku 8 dana od dana objave natječaja na adresu:</w:t>
      </w:r>
    </w:p>
    <w:p w:rsidR="00E3643F" w:rsidRPr="00983059" w:rsidRDefault="00E3643F" w:rsidP="00E3643F">
      <w:pPr>
        <w:pStyle w:val="Bezproreda"/>
        <w:jc w:val="both"/>
      </w:pPr>
    </w:p>
    <w:p w:rsidR="00E3643F" w:rsidRPr="00983059" w:rsidRDefault="00E3643F" w:rsidP="00E3643F">
      <w:pPr>
        <w:pStyle w:val="Bezproreda"/>
        <w:jc w:val="both"/>
      </w:pPr>
      <w:r w:rsidRPr="00983059">
        <w:rPr>
          <w:b/>
        </w:rPr>
        <w:t>Osnovna škola Galovac</w:t>
      </w:r>
    </w:p>
    <w:p w:rsidR="00E3643F" w:rsidRPr="00983059" w:rsidRDefault="00E3643F" w:rsidP="00E3643F">
      <w:pPr>
        <w:pStyle w:val="Bezproreda"/>
        <w:jc w:val="both"/>
        <w:rPr>
          <w:b/>
        </w:rPr>
      </w:pPr>
      <w:r w:rsidRPr="00983059">
        <w:rPr>
          <w:b/>
        </w:rPr>
        <w:t>Galovac Ul</w:t>
      </w:r>
      <w:r>
        <w:rPr>
          <w:b/>
        </w:rPr>
        <w:t>ica</w:t>
      </w:r>
      <w:r w:rsidRPr="00983059">
        <w:rPr>
          <w:b/>
        </w:rPr>
        <w:t xml:space="preserve"> I 175</w:t>
      </w:r>
    </w:p>
    <w:p w:rsidR="00E3643F" w:rsidRDefault="00E3643F" w:rsidP="00E3643F">
      <w:pPr>
        <w:pStyle w:val="Bezproreda"/>
        <w:jc w:val="both"/>
        <w:rPr>
          <w:b/>
        </w:rPr>
      </w:pPr>
      <w:r w:rsidRPr="00983059">
        <w:rPr>
          <w:b/>
        </w:rPr>
        <w:t xml:space="preserve">23 222 Zemunik (za natječaj) </w:t>
      </w:r>
    </w:p>
    <w:p w:rsidR="00E3643F" w:rsidRPr="00983059" w:rsidRDefault="00E3643F" w:rsidP="00E3643F">
      <w:pPr>
        <w:pStyle w:val="Bezproreda"/>
        <w:jc w:val="both"/>
      </w:pPr>
    </w:p>
    <w:p w:rsidR="00E3643F" w:rsidRPr="002A7EE4" w:rsidRDefault="00E3643F" w:rsidP="00E3643F">
      <w:pPr>
        <w:pStyle w:val="Bezproreda"/>
      </w:pPr>
      <w:r w:rsidRPr="002A7EE4">
        <w:t>Zaprimljenu dokumentaciju ne vraćamo kandidatima.</w:t>
      </w:r>
    </w:p>
    <w:p w:rsidR="00E26D75" w:rsidRPr="00983059" w:rsidRDefault="00E26D75" w:rsidP="00E26D75">
      <w:pPr>
        <w:jc w:val="both"/>
      </w:pPr>
    </w:p>
    <w:p w:rsidR="00E26D75" w:rsidRPr="00983059" w:rsidRDefault="00E26D75" w:rsidP="00E26D75">
      <w:pPr>
        <w:jc w:val="both"/>
      </w:pPr>
      <w:r w:rsidRPr="00983059">
        <w:t>Kandidati će biti obaviješteni o rezultatima izbora u roku od 30 dana od isteka roka za podnošenje prijava na službenim internetskim stranicama</w:t>
      </w:r>
      <w:r>
        <w:t xml:space="preserve"> </w:t>
      </w:r>
      <w:hyperlink r:id="rId7" w:history="1">
        <w:r w:rsidRPr="00983059">
          <w:rPr>
            <w:rStyle w:val="Hiperveza"/>
          </w:rPr>
          <w:t>http://os-galovac.skole.hr/natje_aji</w:t>
        </w:r>
      </w:hyperlink>
      <w:r w:rsidRPr="00983059">
        <w:rPr>
          <w:rFonts w:eastAsia="Batang"/>
        </w:rPr>
        <w:t xml:space="preserve"> </w:t>
      </w:r>
    </w:p>
    <w:p w:rsidR="00E26D75" w:rsidRPr="00782BB8" w:rsidRDefault="00E26D75" w:rsidP="00E26D75">
      <w:pPr>
        <w:jc w:val="both"/>
        <w:rPr>
          <w:rStyle w:val="Hiperveza"/>
          <w:color w:val="auto"/>
          <w:u w:val="none"/>
        </w:rPr>
      </w:pPr>
      <w:r w:rsidRPr="00983059">
        <w:t>Škole</w:t>
      </w:r>
      <w:r>
        <w:t xml:space="preserve">, </w:t>
      </w:r>
      <w:r w:rsidRPr="00983059">
        <w:t>pod rubrikom „Natječaji“</w:t>
      </w:r>
      <w:r>
        <w:t>.</w:t>
      </w:r>
      <w:r w:rsidRPr="00983059">
        <w:t xml:space="preserve"> </w:t>
      </w:r>
    </w:p>
    <w:p w:rsidR="00E26D75" w:rsidRPr="00983059" w:rsidRDefault="00E26D75" w:rsidP="00E26D75">
      <w:pPr>
        <w:jc w:val="both"/>
      </w:pPr>
    </w:p>
    <w:p w:rsidR="00E26D75" w:rsidRPr="00983059" w:rsidRDefault="00E26D75" w:rsidP="00E26D75">
      <w:pPr>
        <w:jc w:val="both"/>
        <w:rPr>
          <w:b/>
        </w:rPr>
      </w:pPr>
      <w:r w:rsidRPr="00983059">
        <w:t>KLASA:</w:t>
      </w:r>
      <w:r>
        <w:t>112-0</w:t>
      </w:r>
      <w:r w:rsidR="00E3643F">
        <w:t>2</w:t>
      </w:r>
      <w:r>
        <w:t>/2</w:t>
      </w:r>
      <w:r w:rsidR="00E3643F">
        <w:t>1</w:t>
      </w:r>
      <w:r w:rsidRPr="00983059">
        <w:t>-01/</w:t>
      </w:r>
      <w:r w:rsidR="00E3643F">
        <w:t>04</w:t>
      </w:r>
      <w:r w:rsidRPr="00983059">
        <w:t xml:space="preserve">                                                                                                                                                                </w:t>
      </w:r>
      <w:r w:rsidR="00E3643F">
        <w:t>URBROJ: 2198-1-24-21</w:t>
      </w:r>
      <w:r w:rsidRPr="00983059">
        <w:t>-</w:t>
      </w:r>
      <w:r w:rsidR="00E3643F">
        <w:t>3</w:t>
      </w:r>
    </w:p>
    <w:p w:rsidR="00E26D75" w:rsidRDefault="00E3643F" w:rsidP="00E26D75">
      <w:pPr>
        <w:jc w:val="both"/>
      </w:pPr>
      <w:r>
        <w:t>U Galovcu, 11</w:t>
      </w:r>
      <w:r w:rsidR="00E26D75" w:rsidRPr="00C75A1E">
        <w:t xml:space="preserve">. </w:t>
      </w:r>
      <w:r>
        <w:t>ožujka 2021</w:t>
      </w:r>
      <w:r w:rsidR="00E26D75" w:rsidRPr="00C75A1E">
        <w:t>.god.</w:t>
      </w:r>
    </w:p>
    <w:p w:rsidR="00E3643F" w:rsidRPr="00C75A1E" w:rsidRDefault="00E3643F" w:rsidP="00E26D75">
      <w:pPr>
        <w:jc w:val="both"/>
      </w:pPr>
    </w:p>
    <w:p w:rsidR="00E26D75" w:rsidRPr="00983059" w:rsidRDefault="00E26D75" w:rsidP="00E26D75">
      <w:pPr>
        <w:jc w:val="both"/>
      </w:pPr>
    </w:p>
    <w:p w:rsidR="00E26D75" w:rsidRPr="00983059" w:rsidRDefault="00E26D75" w:rsidP="00E26D75">
      <w:pPr>
        <w:jc w:val="both"/>
      </w:pPr>
    </w:p>
    <w:p w:rsidR="00E26D75" w:rsidRPr="00983059" w:rsidRDefault="00E26D75" w:rsidP="00E26D75">
      <w:pPr>
        <w:ind w:left="4956" w:firstLine="708"/>
        <w:jc w:val="center"/>
      </w:pPr>
      <w:r>
        <w:t xml:space="preserve">         </w:t>
      </w:r>
      <w:r w:rsidRPr="00983059">
        <w:t xml:space="preserve">        Ravnatelj</w:t>
      </w:r>
    </w:p>
    <w:p w:rsidR="00E26D75" w:rsidRPr="00983059" w:rsidRDefault="00E26D75" w:rsidP="00E26D75">
      <w:pPr>
        <w:ind w:left="4956" w:firstLine="708"/>
        <w:jc w:val="center"/>
        <w:rPr>
          <w:bCs/>
        </w:rPr>
      </w:pPr>
    </w:p>
    <w:p w:rsidR="00E26D75" w:rsidRPr="00983059" w:rsidRDefault="00E26D75" w:rsidP="00E26D75">
      <w:pPr>
        <w:jc w:val="center"/>
      </w:pPr>
      <w:r w:rsidRPr="00983059">
        <w:t xml:space="preserve">                                                                                    </w:t>
      </w:r>
      <w:r>
        <w:t xml:space="preserve">  </w:t>
      </w:r>
      <w:r w:rsidRPr="00983059">
        <w:t xml:space="preserve">                          Josip Lučić, dipl. ing.</w:t>
      </w:r>
    </w:p>
    <w:p w:rsidR="00E26D75" w:rsidRPr="00983059" w:rsidRDefault="00E26D75" w:rsidP="00E26D75">
      <w:pPr>
        <w:jc w:val="center"/>
      </w:pPr>
    </w:p>
    <w:p w:rsidR="00E26D75" w:rsidRPr="00983059" w:rsidRDefault="00E26D75" w:rsidP="00E26D75">
      <w:pPr>
        <w:spacing w:line="276" w:lineRule="auto"/>
        <w:jc w:val="center"/>
        <w:rPr>
          <w:bCs/>
        </w:rPr>
      </w:pPr>
    </w:p>
    <w:p w:rsidR="00E26D75" w:rsidRPr="00983059" w:rsidRDefault="00E26D75" w:rsidP="00E26D75">
      <w:pPr>
        <w:spacing w:line="256" w:lineRule="auto"/>
        <w:jc w:val="both"/>
      </w:pPr>
    </w:p>
    <w:p w:rsidR="00E26D75" w:rsidRPr="00983059" w:rsidRDefault="00E26D75" w:rsidP="00E26D75"/>
    <w:p w:rsidR="00D46D7D" w:rsidRPr="00E26D75" w:rsidRDefault="00D46D7D" w:rsidP="00E26D75">
      <w:pPr>
        <w:pStyle w:val="Bezproreda"/>
      </w:pPr>
    </w:p>
    <w:sectPr w:rsidR="00D46D7D" w:rsidRPr="00E26D75" w:rsidSect="004F2AA8">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nsid w:val="56CE7737"/>
    <w:multiLevelType w:val="hybridMultilevel"/>
    <w:tmpl w:val="E8E2CE60"/>
    <w:lvl w:ilvl="0" w:tplc="8A4ACCD6">
      <w:start w:val="1"/>
      <w:numFmt w:val="bullet"/>
      <w:lvlText w:val="-"/>
      <w:lvlJc w:val="left"/>
      <w:pPr>
        <w:ind w:left="720" w:hanging="360"/>
      </w:pPr>
      <w:rPr>
        <w:rFonts w:ascii="Cambria" w:eastAsia="Times New Roman" w:hAnsi="Cambria"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5B"/>
    <w:rsid w:val="003423DC"/>
    <w:rsid w:val="004F2AA8"/>
    <w:rsid w:val="00521B5B"/>
    <w:rsid w:val="00577972"/>
    <w:rsid w:val="006C0433"/>
    <w:rsid w:val="00782BB8"/>
    <w:rsid w:val="007B0CF0"/>
    <w:rsid w:val="00A66A88"/>
    <w:rsid w:val="00B70E4A"/>
    <w:rsid w:val="00C702C5"/>
    <w:rsid w:val="00CB6491"/>
    <w:rsid w:val="00D46D7D"/>
    <w:rsid w:val="00D55C86"/>
    <w:rsid w:val="00E26D75"/>
    <w:rsid w:val="00E3643F"/>
    <w:rsid w:val="00F34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5B"/>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21B5B"/>
    <w:rPr>
      <w:color w:val="0000FF"/>
      <w:u w:val="single"/>
    </w:rPr>
  </w:style>
  <w:style w:type="paragraph" w:styleId="Bezproreda">
    <w:name w:val="No Spacing"/>
    <w:uiPriority w:val="1"/>
    <w:qFormat/>
    <w:rsid w:val="00521B5B"/>
    <w:pPr>
      <w:spacing w:after="0" w:line="240" w:lineRule="auto"/>
    </w:pPr>
    <w:rPr>
      <w:rFonts w:ascii="Times New Roman" w:eastAsia="Times New Roman" w:hAnsi="Times New Roman" w:cs="Times New Roman"/>
      <w:noProof/>
      <w:sz w:val="24"/>
      <w:szCs w:val="24"/>
      <w:lang w:eastAsia="hr-HR"/>
    </w:rPr>
  </w:style>
  <w:style w:type="character" w:styleId="SlijeenaHiperveza">
    <w:name w:val="FollowedHyperlink"/>
    <w:basedOn w:val="Zadanifontodlomka"/>
    <w:uiPriority w:val="99"/>
    <w:semiHidden/>
    <w:unhideWhenUsed/>
    <w:rsid w:val="007B0CF0"/>
    <w:rPr>
      <w:color w:val="800080" w:themeColor="followedHyperlink"/>
      <w:u w:val="single"/>
    </w:rPr>
  </w:style>
  <w:style w:type="paragraph" w:styleId="Odlomakpopisa">
    <w:name w:val="List Paragraph"/>
    <w:basedOn w:val="Normal"/>
    <w:uiPriority w:val="34"/>
    <w:qFormat/>
    <w:rsid w:val="00E26D75"/>
    <w:pPr>
      <w:spacing w:after="160" w:line="259" w:lineRule="auto"/>
      <w:ind w:left="720"/>
      <w:contextualSpacing/>
    </w:pPr>
    <w:rPr>
      <w:rFonts w:asciiTheme="minorHAnsi" w:eastAsiaTheme="minorHAnsi" w:hAnsiTheme="minorHAnsi" w:cstheme="minorBidi"/>
      <w:noProof w:val="0"/>
      <w:sz w:val="22"/>
      <w:szCs w:val="22"/>
      <w:lang w:eastAsia="en-US"/>
    </w:rPr>
  </w:style>
  <w:style w:type="paragraph" w:styleId="Tekstbalonia">
    <w:name w:val="Balloon Text"/>
    <w:basedOn w:val="Normal"/>
    <w:link w:val="TekstbaloniaChar"/>
    <w:uiPriority w:val="99"/>
    <w:semiHidden/>
    <w:unhideWhenUsed/>
    <w:rsid w:val="00782BB8"/>
    <w:rPr>
      <w:rFonts w:ascii="Tahoma" w:hAnsi="Tahoma" w:cs="Tahoma"/>
      <w:sz w:val="16"/>
      <w:szCs w:val="16"/>
    </w:rPr>
  </w:style>
  <w:style w:type="character" w:customStyle="1" w:styleId="TekstbaloniaChar">
    <w:name w:val="Tekst balončića Char"/>
    <w:basedOn w:val="Zadanifontodlomka"/>
    <w:link w:val="Tekstbalonia"/>
    <w:uiPriority w:val="99"/>
    <w:semiHidden/>
    <w:rsid w:val="00782BB8"/>
    <w:rPr>
      <w:rFonts w:ascii="Tahoma" w:eastAsia="Times New Roman" w:hAnsi="Tahoma" w:cs="Tahoma"/>
      <w:noProof/>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5B"/>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21B5B"/>
    <w:rPr>
      <w:color w:val="0000FF"/>
      <w:u w:val="single"/>
    </w:rPr>
  </w:style>
  <w:style w:type="paragraph" w:styleId="Bezproreda">
    <w:name w:val="No Spacing"/>
    <w:uiPriority w:val="1"/>
    <w:qFormat/>
    <w:rsid w:val="00521B5B"/>
    <w:pPr>
      <w:spacing w:after="0" w:line="240" w:lineRule="auto"/>
    </w:pPr>
    <w:rPr>
      <w:rFonts w:ascii="Times New Roman" w:eastAsia="Times New Roman" w:hAnsi="Times New Roman" w:cs="Times New Roman"/>
      <w:noProof/>
      <w:sz w:val="24"/>
      <w:szCs w:val="24"/>
      <w:lang w:eastAsia="hr-HR"/>
    </w:rPr>
  </w:style>
  <w:style w:type="character" w:styleId="SlijeenaHiperveza">
    <w:name w:val="FollowedHyperlink"/>
    <w:basedOn w:val="Zadanifontodlomka"/>
    <w:uiPriority w:val="99"/>
    <w:semiHidden/>
    <w:unhideWhenUsed/>
    <w:rsid w:val="007B0CF0"/>
    <w:rPr>
      <w:color w:val="800080" w:themeColor="followedHyperlink"/>
      <w:u w:val="single"/>
    </w:rPr>
  </w:style>
  <w:style w:type="paragraph" w:styleId="Odlomakpopisa">
    <w:name w:val="List Paragraph"/>
    <w:basedOn w:val="Normal"/>
    <w:uiPriority w:val="34"/>
    <w:qFormat/>
    <w:rsid w:val="00E26D75"/>
    <w:pPr>
      <w:spacing w:after="160" w:line="259" w:lineRule="auto"/>
      <w:ind w:left="720"/>
      <w:contextualSpacing/>
    </w:pPr>
    <w:rPr>
      <w:rFonts w:asciiTheme="minorHAnsi" w:eastAsiaTheme="minorHAnsi" w:hAnsiTheme="minorHAnsi" w:cstheme="minorBidi"/>
      <w:noProof w:val="0"/>
      <w:sz w:val="22"/>
      <w:szCs w:val="22"/>
      <w:lang w:eastAsia="en-US"/>
    </w:rPr>
  </w:style>
  <w:style w:type="paragraph" w:styleId="Tekstbalonia">
    <w:name w:val="Balloon Text"/>
    <w:basedOn w:val="Normal"/>
    <w:link w:val="TekstbaloniaChar"/>
    <w:uiPriority w:val="99"/>
    <w:semiHidden/>
    <w:unhideWhenUsed/>
    <w:rsid w:val="00782BB8"/>
    <w:rPr>
      <w:rFonts w:ascii="Tahoma" w:hAnsi="Tahoma" w:cs="Tahoma"/>
      <w:sz w:val="16"/>
      <w:szCs w:val="16"/>
    </w:rPr>
  </w:style>
  <w:style w:type="character" w:customStyle="1" w:styleId="TekstbaloniaChar">
    <w:name w:val="Tekst balončića Char"/>
    <w:basedOn w:val="Zadanifontodlomka"/>
    <w:link w:val="Tekstbalonia"/>
    <w:uiPriority w:val="99"/>
    <w:semiHidden/>
    <w:rsid w:val="00782BB8"/>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s-galovac.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galovac.skole.hr/natje_aj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2021-03-11T11:26:00Z</cp:lastPrinted>
  <dcterms:created xsi:type="dcterms:W3CDTF">2021-03-12T12:04:00Z</dcterms:created>
  <dcterms:modified xsi:type="dcterms:W3CDTF">2021-03-12T12:04:00Z</dcterms:modified>
</cp:coreProperties>
</file>